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9B27EB" w:rsidP="009B27EB">
      <w:pPr>
        <w:ind w:firstLine="567"/>
        <w:jc w:val="right"/>
        <w:rPr>
          <w:sz w:val="24"/>
          <w:szCs w:val="24"/>
        </w:rPr>
      </w:pPr>
      <w:r w:rsidRPr="009B27EB">
        <w:rPr>
          <w:sz w:val="24"/>
          <w:szCs w:val="24"/>
        </w:rPr>
        <w:t>Дело № 5-</w:t>
      </w:r>
      <w:r w:rsidR="005051CC">
        <w:rPr>
          <w:color w:val="FF0000"/>
          <w:sz w:val="24"/>
          <w:szCs w:val="24"/>
        </w:rPr>
        <w:t>1283</w:t>
      </w:r>
      <w:r w:rsidR="000A2792">
        <w:rPr>
          <w:color w:val="FF0000"/>
          <w:sz w:val="24"/>
          <w:szCs w:val="24"/>
        </w:rPr>
        <w:t>-2109</w:t>
      </w:r>
      <w:r w:rsidRPr="009B27EB">
        <w:rPr>
          <w:sz w:val="24"/>
          <w:szCs w:val="24"/>
        </w:rPr>
        <w:t>/202</w:t>
      </w:r>
      <w:r w:rsidRPr="009B27EB" w:rsidR="009B27EB">
        <w:rPr>
          <w:sz w:val="24"/>
          <w:szCs w:val="24"/>
        </w:rPr>
        <w:t>5</w:t>
      </w:r>
    </w:p>
    <w:p w:rsidR="000A2792" w:rsidRPr="005051CC" w:rsidP="00896250">
      <w:pPr>
        <w:ind w:firstLine="567"/>
        <w:jc w:val="right"/>
        <w:rPr>
          <w:bCs/>
          <w:sz w:val="24"/>
          <w:szCs w:val="24"/>
        </w:rPr>
      </w:pPr>
      <w:r w:rsidRPr="005051CC">
        <w:rPr>
          <w:bCs/>
          <w:sz w:val="24"/>
          <w:szCs w:val="24"/>
        </w:rPr>
        <w:t>86MS0049-01-2025-006330-54</w:t>
      </w:r>
    </w:p>
    <w:p w:rsidR="005051CC" w:rsidP="00896250">
      <w:pPr>
        <w:ind w:firstLine="567"/>
        <w:jc w:val="right"/>
        <w:rPr>
          <w:bCs/>
          <w:sz w:val="24"/>
          <w:szCs w:val="24"/>
        </w:rPr>
      </w:pPr>
    </w:p>
    <w:p w:rsidR="00296472" w:rsidRPr="009B27EB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ПОСТАНОВЛЕНИЕ</w:t>
      </w:r>
    </w:p>
    <w:p w:rsidR="00296472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 делу об административном правонарушении</w:t>
      </w:r>
    </w:p>
    <w:p w:rsidR="000A2792" w:rsidRPr="009B27EB" w:rsidP="009B27EB">
      <w:pPr>
        <w:ind w:firstLine="567"/>
        <w:jc w:val="center"/>
        <w:rPr>
          <w:sz w:val="24"/>
          <w:szCs w:val="24"/>
        </w:rPr>
      </w:pPr>
    </w:p>
    <w:p w:rsidR="00296472" w:rsidRPr="009B27EB" w:rsidP="009B27EB">
      <w:pPr>
        <w:rPr>
          <w:sz w:val="24"/>
          <w:szCs w:val="24"/>
        </w:rPr>
      </w:pPr>
      <w:r w:rsidRPr="006B47D6">
        <w:rPr>
          <w:sz w:val="24"/>
          <w:szCs w:val="24"/>
        </w:rPr>
        <w:t xml:space="preserve"> </w:t>
      </w:r>
      <w:r w:rsidRPr="000A2792">
        <w:rPr>
          <w:sz w:val="24"/>
          <w:szCs w:val="24"/>
        </w:rPr>
        <w:t xml:space="preserve">       </w:t>
      </w:r>
      <w:r w:rsidRPr="009B27EB">
        <w:rPr>
          <w:sz w:val="24"/>
          <w:szCs w:val="24"/>
        </w:rPr>
        <w:t>г. Нижневартовск</w:t>
      </w:r>
      <w:r w:rsidRPr="009B27EB" w:rsidR="009B27EB">
        <w:rPr>
          <w:sz w:val="24"/>
          <w:szCs w:val="24"/>
        </w:rPr>
        <w:t xml:space="preserve">                                                                </w:t>
      </w:r>
      <w:r w:rsidR="005051CC">
        <w:rPr>
          <w:sz w:val="24"/>
          <w:szCs w:val="24"/>
        </w:rPr>
        <w:t xml:space="preserve">                             </w:t>
      </w:r>
      <w:r w:rsidRPr="009B27EB" w:rsidR="009B27EB">
        <w:rPr>
          <w:sz w:val="24"/>
          <w:szCs w:val="24"/>
        </w:rPr>
        <w:t xml:space="preserve"> </w:t>
      </w:r>
      <w:r w:rsidR="005051CC">
        <w:rPr>
          <w:sz w:val="24"/>
          <w:szCs w:val="24"/>
        </w:rPr>
        <w:t>23 сентября</w:t>
      </w:r>
      <w:r w:rsidRPr="009B27EB" w:rsidR="009B27EB">
        <w:rPr>
          <w:sz w:val="24"/>
          <w:szCs w:val="24"/>
        </w:rPr>
        <w:t xml:space="preserve"> 2025 года</w:t>
      </w:r>
    </w:p>
    <w:p w:rsidR="009B27EB" w:rsidRPr="009B27EB" w:rsidP="009B27EB">
      <w:pPr>
        <w:rPr>
          <w:sz w:val="24"/>
          <w:szCs w:val="24"/>
        </w:rPr>
      </w:pPr>
    </w:p>
    <w:p w:rsidR="007B6B2C" w:rsidRPr="009B27EB" w:rsidP="009B27EB">
      <w:pPr>
        <w:ind w:firstLine="567"/>
        <w:jc w:val="both"/>
        <w:rPr>
          <w:b/>
          <w:sz w:val="24"/>
          <w:szCs w:val="24"/>
        </w:rPr>
      </w:pPr>
      <w:r w:rsidRPr="009B27EB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B27EB">
        <w:rPr>
          <w:rFonts w:eastAsia="Arial Unicode MS"/>
          <w:sz w:val="24"/>
          <w:szCs w:val="24"/>
        </w:rPr>
        <w:t>,</w:t>
      </w:r>
      <w:r w:rsidRPr="009B27EB">
        <w:rPr>
          <w:b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исполняющий обязанности мирового судьи судебного участка № </w:t>
      </w:r>
      <w:r w:rsidR="009B27EB">
        <w:rPr>
          <w:color w:val="FF0000"/>
          <w:sz w:val="24"/>
          <w:szCs w:val="24"/>
        </w:rPr>
        <w:t>9</w:t>
      </w:r>
      <w:r w:rsidRPr="009B27EB" w:rsidR="00277D90">
        <w:rPr>
          <w:color w:val="FF0000"/>
          <w:sz w:val="24"/>
          <w:szCs w:val="24"/>
        </w:rPr>
        <w:t xml:space="preserve"> Нижневартовского судебного района города окружного значения Нижневартовска Ханты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>-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Мансийского автономного округа </w:t>
      </w:r>
      <w:r w:rsidR="009B27EB">
        <w:rPr>
          <w:color w:val="FF0000"/>
          <w:sz w:val="24"/>
          <w:szCs w:val="24"/>
        </w:rPr>
        <w:t>-</w:t>
      </w:r>
      <w:r w:rsidRPr="009B27EB" w:rsidR="00277D90">
        <w:rPr>
          <w:color w:val="FF0000"/>
          <w:sz w:val="24"/>
          <w:szCs w:val="24"/>
        </w:rPr>
        <w:t xml:space="preserve"> Югры</w:t>
      </w:r>
      <w:r w:rsidRPr="009B27EB" w:rsidR="00277D90">
        <w:rPr>
          <w:sz w:val="24"/>
          <w:szCs w:val="24"/>
        </w:rPr>
        <w:t>,</w:t>
      </w:r>
      <w:r w:rsidR="000A2792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F3584" w:rsidP="009B27EB">
      <w:pPr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Ситникова Сергея Владимировича</w:t>
      </w:r>
      <w:r w:rsidR="000A2792">
        <w:rPr>
          <w:color w:val="FF0000"/>
          <w:sz w:val="24"/>
          <w:szCs w:val="24"/>
        </w:rPr>
        <w:t xml:space="preserve">, </w:t>
      </w:r>
      <w:r w:rsidR="00D20BD1">
        <w:rPr>
          <w:color w:val="FF0000"/>
          <w:sz w:val="24"/>
          <w:szCs w:val="24"/>
        </w:rPr>
        <w:t>**</w:t>
      </w:r>
      <w:r w:rsidRPr="009B27EB">
        <w:rPr>
          <w:color w:val="FF0000"/>
          <w:sz w:val="24"/>
          <w:szCs w:val="24"/>
        </w:rPr>
        <w:t xml:space="preserve"> </w:t>
      </w:r>
      <w:r w:rsidRPr="009B27EB">
        <w:rPr>
          <w:sz w:val="24"/>
          <w:szCs w:val="24"/>
        </w:rPr>
        <w:t>года рождения, у</w:t>
      </w:r>
      <w:r w:rsidRPr="009B27EB">
        <w:rPr>
          <w:sz w:val="24"/>
          <w:szCs w:val="24"/>
        </w:rPr>
        <w:t xml:space="preserve">роженца </w:t>
      </w:r>
      <w:r w:rsidR="00D20BD1">
        <w:rPr>
          <w:color w:val="FF0000"/>
          <w:sz w:val="24"/>
          <w:szCs w:val="24"/>
        </w:rPr>
        <w:t>***</w:t>
      </w:r>
      <w:r w:rsidRPr="009B27EB">
        <w:rPr>
          <w:sz w:val="24"/>
          <w:szCs w:val="24"/>
        </w:rPr>
        <w:t>, зарегистрированного</w:t>
      </w:r>
      <w:r w:rsidR="000A27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адресу: </w:t>
      </w:r>
      <w:r w:rsidR="00D20BD1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  <w:r w:rsidR="000A2792">
        <w:rPr>
          <w:sz w:val="24"/>
          <w:szCs w:val="24"/>
        </w:rPr>
        <w:t xml:space="preserve">проживающего </w:t>
      </w:r>
      <w:r w:rsidRPr="009B27EB">
        <w:rPr>
          <w:sz w:val="24"/>
          <w:szCs w:val="24"/>
        </w:rPr>
        <w:t xml:space="preserve">по адресу: </w:t>
      </w:r>
      <w:r w:rsidR="00D20BD1">
        <w:rPr>
          <w:sz w:val="24"/>
          <w:szCs w:val="24"/>
        </w:rPr>
        <w:t>***</w:t>
      </w:r>
      <w:r w:rsidRPr="000A2792">
        <w:rPr>
          <w:sz w:val="24"/>
          <w:szCs w:val="24"/>
        </w:rPr>
        <w:t xml:space="preserve">, </w:t>
      </w:r>
      <w:r w:rsidRPr="000A2792" w:rsidR="009B27EB">
        <w:rPr>
          <w:sz w:val="24"/>
          <w:szCs w:val="24"/>
        </w:rPr>
        <w:t xml:space="preserve">паспорт: </w:t>
      </w:r>
      <w:r w:rsidR="00D20BD1">
        <w:rPr>
          <w:color w:val="FF0000"/>
          <w:sz w:val="24"/>
          <w:szCs w:val="24"/>
        </w:rPr>
        <w:t>***</w:t>
      </w:r>
      <w:r w:rsidRPr="009B27EB">
        <w:rPr>
          <w:color w:val="FF0000"/>
          <w:sz w:val="24"/>
          <w:szCs w:val="24"/>
        </w:rPr>
        <w:t>,</w:t>
      </w:r>
    </w:p>
    <w:p w:rsidR="006B47D6" w:rsidRPr="009B27EB" w:rsidP="009B27EB">
      <w:pPr>
        <w:ind w:firstLine="567"/>
        <w:jc w:val="both"/>
        <w:rPr>
          <w:sz w:val="24"/>
          <w:szCs w:val="24"/>
        </w:rPr>
      </w:pPr>
    </w:p>
    <w:p w:rsidR="009B27EB" w:rsidRPr="009B27EB" w:rsidP="009B27EB">
      <w:pPr>
        <w:pStyle w:val="BodyTextIndent"/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У</w:t>
      </w:r>
      <w:r w:rsidRPr="009B27EB">
        <w:rPr>
          <w:sz w:val="24"/>
          <w:szCs w:val="24"/>
        </w:rPr>
        <w:t>СТАНОВИЛ:</w:t>
      </w:r>
    </w:p>
    <w:p w:rsidR="00F15B2D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21</w:t>
      </w:r>
      <w:r w:rsidR="000A2792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09</w:t>
      </w:r>
      <w:r w:rsidR="009B27EB">
        <w:rPr>
          <w:color w:val="FF0000"/>
          <w:sz w:val="24"/>
          <w:szCs w:val="24"/>
        </w:rPr>
        <w:t>.2025</w:t>
      </w:r>
      <w:r w:rsidRPr="009B27EB" w:rsidR="00994B91">
        <w:rPr>
          <w:color w:val="FF0000"/>
          <w:sz w:val="24"/>
          <w:szCs w:val="24"/>
        </w:rPr>
        <w:t xml:space="preserve"> </w:t>
      </w:r>
      <w:r w:rsidRPr="009B27EB" w:rsidR="00994B91">
        <w:rPr>
          <w:sz w:val="24"/>
          <w:szCs w:val="24"/>
        </w:rPr>
        <w:t xml:space="preserve">в </w:t>
      </w:r>
      <w:r>
        <w:rPr>
          <w:sz w:val="24"/>
          <w:szCs w:val="24"/>
        </w:rPr>
        <w:t>14</w:t>
      </w:r>
      <w:r w:rsidRPr="009B27EB" w:rsidR="00994B91">
        <w:rPr>
          <w:sz w:val="24"/>
          <w:szCs w:val="24"/>
        </w:rPr>
        <w:t xml:space="preserve"> час</w:t>
      </w:r>
      <w:r w:rsidR="000A2792"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9B27EB" w:rsidR="00994B91">
        <w:rPr>
          <w:sz w:val="24"/>
          <w:szCs w:val="24"/>
        </w:rPr>
        <w:t xml:space="preserve"> мин</w:t>
      </w:r>
      <w:r w:rsidR="000A2792"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Ситников С.В.</w:t>
      </w:r>
      <w:r w:rsidRPr="009B27EB" w:rsidR="00277D90">
        <w:rPr>
          <w:sz w:val="24"/>
          <w:szCs w:val="24"/>
        </w:rPr>
        <w:t xml:space="preserve">, находясь в </w:t>
      </w:r>
      <w:r w:rsidRPr="009B27EB" w:rsidR="00994B91">
        <w:rPr>
          <w:sz w:val="24"/>
          <w:szCs w:val="24"/>
        </w:rPr>
        <w:t>магазине «</w:t>
      </w:r>
      <w:r w:rsidRPr="009B27EB" w:rsidR="00277D90">
        <w:rPr>
          <w:sz w:val="24"/>
          <w:szCs w:val="24"/>
        </w:rPr>
        <w:t>Магнит</w:t>
      </w:r>
      <w:r w:rsidRPr="009B27EB" w:rsidR="00994B91">
        <w:rPr>
          <w:sz w:val="24"/>
          <w:szCs w:val="24"/>
        </w:rPr>
        <w:t>»</w:t>
      </w:r>
      <w:r w:rsidRPr="009B27EB" w:rsidR="00277D90">
        <w:rPr>
          <w:sz w:val="24"/>
          <w:szCs w:val="24"/>
        </w:rPr>
        <w:t xml:space="preserve"> АО «Тандер»</w:t>
      </w:r>
      <w:r w:rsidRPr="009B27EB" w:rsidR="004B4C5D">
        <w:rPr>
          <w:sz w:val="24"/>
          <w:szCs w:val="24"/>
        </w:rPr>
        <w:t xml:space="preserve">, расположенном в г. </w:t>
      </w:r>
      <w:r w:rsidRPr="009B27EB" w:rsidR="00994B91">
        <w:rPr>
          <w:sz w:val="24"/>
          <w:szCs w:val="24"/>
        </w:rPr>
        <w:t xml:space="preserve">Нижневартовске по ул. </w:t>
      </w:r>
      <w:r w:rsidR="009B27EB">
        <w:rPr>
          <w:rFonts w:eastAsia="MS Mincho"/>
          <w:sz w:val="24"/>
          <w:szCs w:val="24"/>
        </w:rPr>
        <w:t>Ханты-Мансийская, д. 20А</w:t>
      </w:r>
      <w:r w:rsidRPr="009B27EB" w:rsidR="00994B91">
        <w:rPr>
          <w:rFonts w:eastAsia="MS Mincho"/>
          <w:sz w:val="24"/>
          <w:szCs w:val="24"/>
        </w:rPr>
        <w:t>,</w:t>
      </w:r>
      <w:r w:rsidRPr="009B27EB" w:rsidR="00994B91">
        <w:rPr>
          <w:sz w:val="24"/>
          <w:szCs w:val="24"/>
        </w:rPr>
        <w:t xml:space="preserve"> совершил</w:t>
      </w:r>
      <w:r w:rsidRPr="009B27EB" w:rsidR="00994B91">
        <w:rPr>
          <w:rFonts w:eastAsia="MS Mincho"/>
          <w:sz w:val="24"/>
          <w:szCs w:val="24"/>
        </w:rPr>
        <w:t xml:space="preserve"> мелкое хищение </w:t>
      </w:r>
      <w:r w:rsidRPr="009B27EB">
        <w:rPr>
          <w:rFonts w:eastAsia="MS Mincho"/>
          <w:sz w:val="24"/>
          <w:szCs w:val="24"/>
        </w:rPr>
        <w:t>товарно-материальны</w:t>
      </w:r>
      <w:r w:rsidRPr="009B27EB" w:rsidR="004B4C5D">
        <w:rPr>
          <w:rFonts w:eastAsia="MS Mincho"/>
          <w:sz w:val="24"/>
          <w:szCs w:val="24"/>
        </w:rPr>
        <w:t xml:space="preserve">х ценностей, общей стоимостью </w:t>
      </w:r>
      <w:r>
        <w:rPr>
          <w:rFonts w:eastAsia="MS Mincho"/>
          <w:color w:val="FF0000"/>
          <w:sz w:val="24"/>
          <w:szCs w:val="24"/>
        </w:rPr>
        <w:t>1028</w:t>
      </w:r>
      <w:r w:rsidRPr="009B27EB">
        <w:rPr>
          <w:rFonts w:eastAsia="MS Mincho"/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руб., чем причинил ущерб </w:t>
      </w:r>
      <w:r w:rsidRPr="009B27EB" w:rsidR="00A667DF">
        <w:rPr>
          <w:rFonts w:eastAsia="MS Mincho"/>
          <w:sz w:val="24"/>
          <w:szCs w:val="24"/>
        </w:rPr>
        <w:t>АО</w:t>
      </w:r>
      <w:r w:rsidRPr="009B27EB" w:rsidR="004B4C5D">
        <w:rPr>
          <w:rFonts w:eastAsia="MS Mincho"/>
          <w:sz w:val="24"/>
          <w:szCs w:val="24"/>
        </w:rPr>
        <w:t xml:space="preserve"> «</w:t>
      </w:r>
      <w:r w:rsidRPr="009B27EB" w:rsidR="00277D90">
        <w:rPr>
          <w:rFonts w:eastAsia="MS Mincho"/>
          <w:sz w:val="24"/>
          <w:szCs w:val="24"/>
        </w:rPr>
        <w:t>Тандер</w:t>
      </w:r>
      <w:r w:rsidRPr="009B27EB" w:rsidR="004B4C5D">
        <w:rPr>
          <w:rFonts w:eastAsia="MS Mincho"/>
          <w:sz w:val="24"/>
          <w:szCs w:val="24"/>
        </w:rPr>
        <w:t>»</w:t>
      </w:r>
      <w:r w:rsidRPr="009B27EB">
        <w:rPr>
          <w:rFonts w:eastAsia="MS Mincho"/>
          <w:sz w:val="24"/>
          <w:szCs w:val="24"/>
        </w:rPr>
        <w:t xml:space="preserve"> на указанную сумму, тем самым совершил мелкое </w:t>
      </w:r>
      <w:r w:rsidRPr="009B27EB" w:rsidR="005B6816">
        <w:rPr>
          <w:rFonts w:eastAsia="MS Mincho"/>
          <w:sz w:val="24"/>
          <w:szCs w:val="24"/>
        </w:rPr>
        <w:t xml:space="preserve">хищение. Данные действия не содержат уголовно-наказуемого деяния. </w:t>
      </w:r>
    </w:p>
    <w:p w:rsidR="00994B91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Ситников С.В.</w:t>
      </w:r>
      <w:r w:rsidRPr="009B27EB">
        <w:rPr>
          <w:sz w:val="24"/>
          <w:szCs w:val="24"/>
        </w:rPr>
        <w:t>, в судебном заседании свою вину в совершении административного правонарушения, предусмотренн</w:t>
      </w:r>
      <w:r w:rsidRPr="009B27EB">
        <w:rPr>
          <w:sz w:val="24"/>
          <w:szCs w:val="24"/>
        </w:rPr>
        <w:t xml:space="preserve">ого ч. </w:t>
      </w:r>
      <w:r w:rsidRPr="009B27EB" w:rsidR="0072516D">
        <w:rPr>
          <w:sz w:val="24"/>
          <w:szCs w:val="24"/>
        </w:rPr>
        <w:t>2</w:t>
      </w:r>
      <w:r w:rsidRPr="009B27EB">
        <w:rPr>
          <w:sz w:val="24"/>
          <w:szCs w:val="24"/>
        </w:rPr>
        <w:t xml:space="preserve"> ст.</w:t>
      </w:r>
      <w:r w:rsidR="009B27EB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color w:val="FF0000"/>
          <w:sz w:val="24"/>
          <w:szCs w:val="24"/>
        </w:rPr>
        <w:t xml:space="preserve"> признал полностью.</w:t>
      </w:r>
      <w:r w:rsidRPr="009B27EB">
        <w:rPr>
          <w:rFonts w:eastAsia="MS Mincho"/>
          <w:color w:val="FF0000"/>
          <w:sz w:val="24"/>
          <w:szCs w:val="24"/>
        </w:rPr>
        <w:t xml:space="preserve">   </w:t>
      </w:r>
    </w:p>
    <w:p w:rsidR="009B27EB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Представитель потерпевшего в судебное заседание не явился, просил рассмотреть дело в его отсутствие.</w:t>
      </w:r>
    </w:p>
    <w:p w:rsidR="0072516D" w:rsidRPr="009B27EB" w:rsidP="00B3734D">
      <w:pPr>
        <w:ind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Мировой судья, выслушав объяснения </w:t>
      </w:r>
      <w:r w:rsidR="005051CC">
        <w:rPr>
          <w:color w:val="FF0000"/>
          <w:sz w:val="24"/>
          <w:szCs w:val="24"/>
        </w:rPr>
        <w:t>Ситникова С.В.</w:t>
      </w:r>
      <w:r>
        <w:rPr>
          <w:sz w:val="24"/>
          <w:szCs w:val="24"/>
        </w:rPr>
        <w:t xml:space="preserve">, исследовав письменные доказательства по делу: </w:t>
      </w:r>
      <w:r w:rsidRPr="009B27EB">
        <w:rPr>
          <w:sz w:val="24"/>
          <w:szCs w:val="24"/>
        </w:rPr>
        <w:t>п</w:t>
      </w:r>
      <w:r w:rsidRPr="009B27EB">
        <w:rPr>
          <w:sz w:val="24"/>
          <w:szCs w:val="24"/>
        </w:rPr>
        <w:t xml:space="preserve">ротокол об административном правонарушении </w:t>
      </w:r>
      <w:r w:rsidR="009B27EB">
        <w:rPr>
          <w:color w:val="FF0000"/>
          <w:sz w:val="24"/>
          <w:szCs w:val="24"/>
        </w:rPr>
        <w:t xml:space="preserve">86 № </w:t>
      </w:r>
      <w:r w:rsidR="005051CC">
        <w:rPr>
          <w:color w:val="FF0000"/>
          <w:sz w:val="24"/>
          <w:szCs w:val="24"/>
        </w:rPr>
        <w:t>244988</w:t>
      </w:r>
      <w:r>
        <w:rPr>
          <w:color w:val="FF0000"/>
          <w:sz w:val="24"/>
          <w:szCs w:val="24"/>
        </w:rPr>
        <w:t xml:space="preserve"> от </w:t>
      </w:r>
      <w:r w:rsidR="005051CC">
        <w:rPr>
          <w:color w:val="FF0000"/>
          <w:sz w:val="24"/>
          <w:szCs w:val="24"/>
        </w:rPr>
        <w:t>22</w:t>
      </w:r>
      <w:r>
        <w:rPr>
          <w:color w:val="FF0000"/>
          <w:sz w:val="24"/>
          <w:szCs w:val="24"/>
        </w:rPr>
        <w:t>.</w:t>
      </w:r>
      <w:r w:rsidR="005051CC">
        <w:rPr>
          <w:color w:val="FF0000"/>
          <w:sz w:val="24"/>
          <w:szCs w:val="24"/>
        </w:rPr>
        <w:t>09</w:t>
      </w:r>
      <w:r>
        <w:rPr>
          <w:color w:val="FF0000"/>
          <w:sz w:val="24"/>
          <w:szCs w:val="24"/>
        </w:rPr>
        <w:t>.2025</w:t>
      </w:r>
      <w:r w:rsidRPr="009B27EB">
        <w:rPr>
          <w:rFonts w:eastAsia="MS Mincho"/>
          <w:sz w:val="24"/>
          <w:szCs w:val="24"/>
        </w:rPr>
        <w:t xml:space="preserve">; </w:t>
      </w:r>
      <w:r>
        <w:rPr>
          <w:sz w:val="24"/>
          <w:szCs w:val="24"/>
        </w:rPr>
        <w:t xml:space="preserve">рапорты сотрудников полиции об обстоятельствах выявления правонарушения и оформления административного материала в отношении </w:t>
      </w:r>
      <w:r w:rsidR="005051CC">
        <w:rPr>
          <w:color w:val="FF0000"/>
          <w:sz w:val="24"/>
          <w:szCs w:val="24"/>
        </w:rPr>
        <w:t>Ситникова С.В</w:t>
      </w:r>
      <w:r>
        <w:rPr>
          <w:sz w:val="24"/>
          <w:szCs w:val="24"/>
        </w:rPr>
        <w:t>.;</w:t>
      </w:r>
      <w:r w:rsidRPr="000A2792">
        <w:rPr>
          <w:rFonts w:eastAsia="MS Mincho"/>
          <w:sz w:val="24"/>
          <w:szCs w:val="24"/>
        </w:rPr>
        <w:t xml:space="preserve"> </w:t>
      </w:r>
      <w:r w:rsidR="00B3734D">
        <w:rPr>
          <w:rFonts w:eastAsia="MS Mincho"/>
          <w:sz w:val="24"/>
          <w:szCs w:val="24"/>
        </w:rPr>
        <w:t xml:space="preserve">письменные объяснения </w:t>
      </w:r>
      <w:r w:rsidR="00B3734D">
        <w:rPr>
          <w:color w:val="FF0000"/>
          <w:sz w:val="24"/>
          <w:szCs w:val="24"/>
        </w:rPr>
        <w:t>Ситникова С.В.</w:t>
      </w:r>
      <w:r w:rsidR="00B3734D">
        <w:rPr>
          <w:rFonts w:eastAsia="MS Mincho"/>
          <w:sz w:val="24"/>
          <w:szCs w:val="24"/>
        </w:rPr>
        <w:t>, подтверждающие обстоятельства изложенные в протоколе об административном правонарушении;</w:t>
      </w:r>
      <w:r w:rsidRPr="000A2792" w:rsidR="00B3734D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копи</w:t>
      </w:r>
      <w:r>
        <w:rPr>
          <w:rFonts w:eastAsia="MS Mincho"/>
          <w:sz w:val="24"/>
          <w:szCs w:val="24"/>
        </w:rPr>
        <w:t>ю</w:t>
      </w:r>
      <w:r w:rsidRPr="009B27EB">
        <w:rPr>
          <w:rFonts w:eastAsia="MS Mincho"/>
          <w:sz w:val="24"/>
          <w:szCs w:val="24"/>
        </w:rPr>
        <w:t xml:space="preserve"> сообщения </w:t>
      </w:r>
      <w:r w:rsidR="00B3734D">
        <w:rPr>
          <w:rFonts w:eastAsia="MS Mincho"/>
          <w:sz w:val="24"/>
          <w:szCs w:val="24"/>
        </w:rPr>
        <w:t>ст.</w:t>
      </w:r>
      <w:r w:rsidRPr="009B27EB">
        <w:rPr>
          <w:rFonts w:eastAsia="MS Mincho"/>
          <w:sz w:val="24"/>
          <w:szCs w:val="24"/>
        </w:rPr>
        <w:t>ОД ДЧ ОП-3 УМВД России по г. Нижневартовску;</w:t>
      </w:r>
      <w:r w:rsidRPr="000A2792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копию </w:t>
      </w:r>
      <w:r w:rsidRPr="009B27EB">
        <w:rPr>
          <w:rFonts w:eastAsia="MS Mincho"/>
          <w:sz w:val="24"/>
          <w:szCs w:val="24"/>
        </w:rPr>
        <w:t>заявлени</w:t>
      </w:r>
      <w:r>
        <w:rPr>
          <w:rFonts w:eastAsia="MS Mincho"/>
          <w:sz w:val="24"/>
          <w:szCs w:val="24"/>
        </w:rPr>
        <w:t>я</w:t>
      </w:r>
      <w:r w:rsidRPr="009B27EB">
        <w:rPr>
          <w:rFonts w:eastAsia="MS Mincho"/>
          <w:sz w:val="24"/>
          <w:szCs w:val="24"/>
        </w:rPr>
        <w:t xml:space="preserve"> о привлечении к ответственности;</w:t>
      </w:r>
      <w:r w:rsidRPr="000A2792">
        <w:rPr>
          <w:rFonts w:eastAsia="MS Mincho"/>
          <w:sz w:val="24"/>
          <w:szCs w:val="24"/>
        </w:rPr>
        <w:t xml:space="preserve"> </w:t>
      </w:r>
      <w:r w:rsidR="00B3734D">
        <w:rPr>
          <w:rFonts w:eastAsia="MS Mincho"/>
          <w:sz w:val="24"/>
          <w:szCs w:val="24"/>
        </w:rPr>
        <w:t xml:space="preserve">чеки от 21.09.2025; </w:t>
      </w:r>
      <w:r>
        <w:rPr>
          <w:rFonts w:eastAsia="MS Mincho"/>
          <w:sz w:val="24"/>
          <w:szCs w:val="24"/>
        </w:rPr>
        <w:t>справку об ущербе; инвентаризацион</w:t>
      </w:r>
      <w:r>
        <w:rPr>
          <w:rFonts w:eastAsia="MS Mincho"/>
          <w:sz w:val="24"/>
          <w:szCs w:val="24"/>
        </w:rPr>
        <w:t>ный акт;</w:t>
      </w:r>
      <w:r w:rsidRPr="000A2792">
        <w:rPr>
          <w:rFonts w:eastAsia="MS Mincho"/>
          <w:sz w:val="24"/>
          <w:szCs w:val="24"/>
        </w:rPr>
        <w:t xml:space="preserve"> </w:t>
      </w:r>
      <w:r w:rsidR="00B3734D">
        <w:rPr>
          <w:rFonts w:eastAsia="MS Mincho"/>
          <w:sz w:val="24"/>
          <w:szCs w:val="24"/>
        </w:rPr>
        <w:t>заявление о рассмотрении дела в отсутствие представителя потерпевшего;</w:t>
      </w:r>
      <w:r w:rsidRPr="00B3734D" w:rsidR="00B3734D">
        <w:rPr>
          <w:rFonts w:eastAsia="MS Mincho"/>
          <w:sz w:val="24"/>
          <w:szCs w:val="24"/>
        </w:rPr>
        <w:t xml:space="preserve"> </w:t>
      </w:r>
      <w:r w:rsidRPr="009B27EB" w:rsidR="00B3734D">
        <w:rPr>
          <w:rFonts w:eastAsia="MS Mincho"/>
          <w:sz w:val="24"/>
          <w:szCs w:val="24"/>
        </w:rPr>
        <w:t>копи</w:t>
      </w:r>
      <w:r w:rsidR="00B3734D">
        <w:rPr>
          <w:rFonts w:eastAsia="MS Mincho"/>
          <w:sz w:val="24"/>
          <w:szCs w:val="24"/>
        </w:rPr>
        <w:t>ю</w:t>
      </w:r>
      <w:r w:rsidRPr="009B27EB" w:rsidR="00B3734D">
        <w:rPr>
          <w:rFonts w:eastAsia="MS Mincho"/>
          <w:sz w:val="24"/>
          <w:szCs w:val="24"/>
        </w:rPr>
        <w:t xml:space="preserve"> Устава </w:t>
      </w:r>
      <w:r w:rsidR="00B3734D">
        <w:rPr>
          <w:rFonts w:eastAsia="MS Mincho"/>
          <w:sz w:val="24"/>
          <w:szCs w:val="24"/>
        </w:rPr>
        <w:t>ПАО «Магнит»</w:t>
      </w:r>
      <w:r w:rsidRPr="009B27EB" w:rsidR="00B3734D">
        <w:rPr>
          <w:rFonts w:eastAsia="MS Mincho"/>
          <w:sz w:val="24"/>
          <w:szCs w:val="24"/>
        </w:rPr>
        <w:t>;</w:t>
      </w:r>
      <w:r w:rsidRPr="00B3734D" w:rsidR="00B3734D">
        <w:rPr>
          <w:rFonts w:eastAsia="MS Mincho"/>
          <w:sz w:val="24"/>
          <w:szCs w:val="24"/>
        </w:rPr>
        <w:t xml:space="preserve"> </w:t>
      </w:r>
      <w:r w:rsidRPr="009B27EB" w:rsidR="00B3734D">
        <w:rPr>
          <w:rFonts w:eastAsia="MS Mincho"/>
          <w:sz w:val="24"/>
          <w:szCs w:val="24"/>
        </w:rPr>
        <w:t>копи</w:t>
      </w:r>
      <w:r w:rsidR="00B3734D">
        <w:rPr>
          <w:rFonts w:eastAsia="MS Mincho"/>
          <w:sz w:val="24"/>
          <w:szCs w:val="24"/>
        </w:rPr>
        <w:t>ю</w:t>
      </w:r>
      <w:r w:rsidRPr="009B27EB" w:rsidR="00B3734D">
        <w:rPr>
          <w:rFonts w:eastAsia="MS Mincho"/>
          <w:sz w:val="24"/>
          <w:szCs w:val="24"/>
        </w:rPr>
        <w:t xml:space="preserve"> доверенности;</w:t>
      </w:r>
      <w:r w:rsidRPr="00B3734D" w:rsidR="00B3734D">
        <w:rPr>
          <w:rFonts w:eastAsia="MS Mincho"/>
          <w:sz w:val="24"/>
          <w:szCs w:val="24"/>
        </w:rPr>
        <w:t xml:space="preserve"> </w:t>
      </w:r>
      <w:r w:rsidRPr="009B27EB" w:rsidR="00B3734D">
        <w:rPr>
          <w:rFonts w:eastAsia="MS Mincho"/>
          <w:sz w:val="24"/>
          <w:szCs w:val="24"/>
        </w:rPr>
        <w:t>копи</w:t>
      </w:r>
      <w:r w:rsidR="00B3734D">
        <w:rPr>
          <w:rFonts w:eastAsia="MS Mincho"/>
          <w:sz w:val="24"/>
          <w:szCs w:val="24"/>
        </w:rPr>
        <w:t>ю</w:t>
      </w:r>
      <w:r w:rsidRPr="009B27EB" w:rsidR="00B3734D">
        <w:rPr>
          <w:rFonts w:eastAsia="MS Mincho"/>
          <w:sz w:val="24"/>
          <w:szCs w:val="24"/>
        </w:rPr>
        <w:t xml:space="preserve"> свидетельства;</w:t>
      </w:r>
      <w:r w:rsidR="00B3734D">
        <w:rPr>
          <w:rFonts w:eastAsia="MS Mincho"/>
          <w:sz w:val="24"/>
          <w:szCs w:val="24"/>
        </w:rPr>
        <w:t xml:space="preserve"> с</w:t>
      </w:r>
      <w:r w:rsidRPr="009B27EB">
        <w:rPr>
          <w:rFonts w:eastAsia="MS Mincho"/>
          <w:sz w:val="24"/>
          <w:szCs w:val="24"/>
        </w:rPr>
        <w:t>охранн</w:t>
      </w:r>
      <w:r>
        <w:rPr>
          <w:rFonts w:eastAsia="MS Mincho"/>
          <w:sz w:val="24"/>
          <w:szCs w:val="24"/>
        </w:rPr>
        <w:t>ую</w:t>
      </w:r>
      <w:r w:rsidRPr="009B27EB">
        <w:rPr>
          <w:rFonts w:eastAsia="MS Mincho"/>
          <w:sz w:val="24"/>
          <w:szCs w:val="24"/>
        </w:rPr>
        <w:t xml:space="preserve"> расписк</w:t>
      </w:r>
      <w:r>
        <w:rPr>
          <w:rFonts w:eastAsia="MS Mincho"/>
          <w:sz w:val="24"/>
          <w:szCs w:val="24"/>
        </w:rPr>
        <w:t>у</w:t>
      </w:r>
      <w:r w:rsidRPr="009B27EB">
        <w:rPr>
          <w:rFonts w:eastAsia="MS Mincho"/>
          <w:sz w:val="24"/>
          <w:szCs w:val="24"/>
        </w:rPr>
        <w:t>;</w:t>
      </w:r>
      <w:r w:rsidRPr="000A2792">
        <w:rPr>
          <w:rFonts w:eastAsia="MS Mincho"/>
          <w:sz w:val="24"/>
          <w:szCs w:val="24"/>
        </w:rPr>
        <w:t xml:space="preserve"> </w:t>
      </w:r>
      <w:r w:rsidR="00B3734D">
        <w:rPr>
          <w:rFonts w:eastAsia="MS Mincho"/>
          <w:sz w:val="24"/>
          <w:szCs w:val="24"/>
        </w:rPr>
        <w:t xml:space="preserve">письменные объяснения </w:t>
      </w:r>
      <w:r w:rsidR="00D20BD1">
        <w:rPr>
          <w:rFonts w:eastAsia="MS Mincho"/>
          <w:color w:val="FF0000"/>
          <w:sz w:val="24"/>
          <w:szCs w:val="24"/>
        </w:rPr>
        <w:t>ФИО</w:t>
      </w:r>
      <w:r w:rsidR="00B3734D">
        <w:rPr>
          <w:rFonts w:eastAsia="MS Mincho"/>
          <w:sz w:val="24"/>
          <w:szCs w:val="24"/>
        </w:rPr>
        <w:t>.</w:t>
      </w:r>
      <w:r w:rsidRPr="000A2792" w:rsidR="00B3734D">
        <w:rPr>
          <w:rFonts w:eastAsia="MS Mincho"/>
          <w:sz w:val="24"/>
          <w:szCs w:val="24"/>
        </w:rPr>
        <w:t xml:space="preserve"> </w:t>
      </w:r>
      <w:r w:rsidR="00B3734D">
        <w:rPr>
          <w:rFonts w:eastAsia="MS Mincho"/>
          <w:sz w:val="24"/>
          <w:szCs w:val="24"/>
        </w:rPr>
        <w:t>по обстоятельствам, изложенным в протоколе об административном правонарушении;</w:t>
      </w:r>
      <w:r w:rsidRPr="00B3734D" w:rsidR="00B3734D">
        <w:rPr>
          <w:rFonts w:eastAsia="MS Mincho"/>
          <w:sz w:val="24"/>
          <w:szCs w:val="24"/>
        </w:rPr>
        <w:t xml:space="preserve"> </w:t>
      </w:r>
      <w:r w:rsidRPr="009B27EB" w:rsidR="00B3734D">
        <w:rPr>
          <w:rFonts w:eastAsia="MS Mincho"/>
          <w:sz w:val="24"/>
          <w:szCs w:val="24"/>
        </w:rPr>
        <w:t>протокол осмотра места происшествия;</w:t>
      </w:r>
      <w:r w:rsidR="00B3734D">
        <w:rPr>
          <w:rFonts w:eastAsia="MS Mincho"/>
          <w:sz w:val="24"/>
          <w:szCs w:val="24"/>
        </w:rPr>
        <w:t xml:space="preserve"> протокол о задержании лица; </w:t>
      </w:r>
      <w:r>
        <w:rPr>
          <w:rFonts w:eastAsia="MS Mincho"/>
          <w:sz w:val="24"/>
          <w:szCs w:val="24"/>
        </w:rPr>
        <w:t xml:space="preserve">копию паспорта на </w:t>
      </w:r>
      <w:r w:rsidR="00B3734D">
        <w:rPr>
          <w:rFonts w:eastAsia="MS Mincho"/>
          <w:color w:val="FF0000"/>
          <w:sz w:val="24"/>
          <w:szCs w:val="24"/>
        </w:rPr>
        <w:t>Ситникова С.В.</w:t>
      </w:r>
      <w:r>
        <w:rPr>
          <w:rFonts w:eastAsia="MS Mincho"/>
          <w:sz w:val="24"/>
          <w:szCs w:val="24"/>
        </w:rPr>
        <w:t>;</w:t>
      </w:r>
      <w:r w:rsidRPr="000A2792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постановление об отказ</w:t>
      </w:r>
      <w:r w:rsidR="00B3734D">
        <w:rPr>
          <w:rFonts w:eastAsia="MS Mincho"/>
          <w:sz w:val="24"/>
          <w:szCs w:val="24"/>
        </w:rPr>
        <w:t>е в возбуждении уголовного дела,</w:t>
      </w:r>
      <w:r w:rsidRPr="009A47A0" w:rsidR="009A47A0">
        <w:rPr>
          <w:rFonts w:eastAsia="MS Mincho"/>
          <w:sz w:val="24"/>
          <w:szCs w:val="24"/>
        </w:rPr>
        <w:t>- приходит к следующему.</w:t>
      </w:r>
    </w:p>
    <w:p w:rsidR="0072516D" w:rsidRPr="009B27EB" w:rsidP="009B27EB">
      <w:pPr>
        <w:tabs>
          <w:tab w:val="left" w:pos="4820"/>
        </w:tabs>
        <w:ind w:firstLine="567"/>
        <w:jc w:val="both"/>
        <w:rPr>
          <w:color w:val="FF0000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B3734D">
        <w:rPr>
          <w:color w:val="FF0000"/>
          <w:sz w:val="24"/>
          <w:szCs w:val="24"/>
        </w:rPr>
        <w:t>Ситников С.В.</w:t>
      </w:r>
      <w:r w:rsidR="00B3734D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совершил</w:t>
      </w:r>
      <w:r w:rsidRPr="009B27EB">
        <w:rPr>
          <w:rFonts w:eastAsia="MS Mincho"/>
          <w:sz w:val="24"/>
          <w:szCs w:val="24"/>
        </w:rPr>
        <w:t xml:space="preserve"> административное правонарушение, предусмотренное ч. 2 ст. 7.27 Кодекса РФ об АП, которая предусматривает административную ответственность за </w:t>
      </w:r>
      <w:r w:rsidRPr="009B27EB">
        <w:rPr>
          <w:rFonts w:eastAsia="MS Mincho"/>
          <w:sz w:val="24"/>
          <w:szCs w:val="24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</w:t>
      </w:r>
      <w:r w:rsidRPr="009B27EB">
        <w:rPr>
          <w:rFonts w:eastAsia="MS Mincho"/>
          <w:sz w:val="24"/>
          <w:szCs w:val="24"/>
        </w:rPr>
        <w:t xml:space="preserve">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</w:t>
      </w:r>
      <w:r w:rsidRPr="009B27EB">
        <w:rPr>
          <w:rFonts w:eastAsia="MS Mincho"/>
          <w:sz w:val="24"/>
          <w:szCs w:val="24"/>
        </w:rPr>
        <w:t>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</w:t>
      </w:r>
      <w:r w:rsidRPr="009B27EB">
        <w:rPr>
          <w:color w:val="FF0000"/>
          <w:sz w:val="24"/>
          <w:szCs w:val="24"/>
        </w:rPr>
        <w:t>.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В соответствии со ст. 4.2 </w:t>
      </w:r>
      <w:r w:rsidR="009B27EB">
        <w:rPr>
          <w:sz w:val="24"/>
          <w:szCs w:val="24"/>
        </w:rPr>
        <w:t>Кодекса РФ об АП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к обстоятельству, смягчающему административную ответственность, мировой судья относит признание </w:t>
      </w:r>
      <w:r w:rsidRPr="009B27EB">
        <w:rPr>
          <w:rFonts w:eastAsia="MS Mincho"/>
          <w:color w:val="FF0000"/>
          <w:sz w:val="24"/>
          <w:szCs w:val="24"/>
        </w:rPr>
        <w:t>вины лицом</w:t>
      </w:r>
      <w:r w:rsidRPr="009B27EB">
        <w:rPr>
          <w:rFonts w:eastAsia="MS Mincho"/>
          <w:sz w:val="24"/>
          <w:szCs w:val="24"/>
        </w:rPr>
        <w:t xml:space="preserve">, совершившим административное правонарушение. 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Обстоятельств, отягчающих административную ответственность, предусмотренных ст. 4.3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 xml:space="preserve">, мировым судьей не установлено. </w:t>
      </w:r>
    </w:p>
    <w:p w:rsidR="0072516D" w:rsidRPr="009B27EB" w:rsidP="009B27E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</w:t>
      </w:r>
      <w:r w:rsidR="009B27EB">
        <w:rPr>
          <w:rFonts w:eastAsia="MS Mincho"/>
          <w:sz w:val="24"/>
          <w:szCs w:val="24"/>
        </w:rPr>
        <w:t>ого</w:t>
      </w:r>
      <w:r w:rsidRPr="009B27EB">
        <w:rPr>
          <w:rFonts w:eastAsia="MS Mincho"/>
          <w:sz w:val="24"/>
          <w:szCs w:val="24"/>
        </w:rPr>
        <w:t xml:space="preserve">, </w:t>
      </w:r>
      <w:r w:rsidR="009B27EB">
        <w:rPr>
          <w:rFonts w:eastAsia="MS Mincho"/>
          <w:sz w:val="24"/>
          <w:szCs w:val="24"/>
        </w:rPr>
        <w:t>его</w:t>
      </w:r>
      <w:r w:rsidRPr="009B27EB">
        <w:rPr>
          <w:rFonts w:eastAsia="MS Mincho"/>
          <w:sz w:val="24"/>
          <w:szCs w:val="24"/>
        </w:rPr>
        <w:t xml:space="preserve"> имущественное положение, наличие обстоятельств, смягчающих административн</w:t>
      </w:r>
      <w:r w:rsidRPr="009B27EB">
        <w:rPr>
          <w:rFonts w:eastAsia="MS Mincho"/>
          <w:sz w:val="24"/>
          <w:szCs w:val="24"/>
        </w:rPr>
        <w:t xml:space="preserve">ую ответственность, отсутствие обстоятельств, отягчающих административную ответственность, </w:t>
      </w:r>
      <w:r w:rsidRPr="009B27EB">
        <w:rPr>
          <w:sz w:val="24"/>
          <w:szCs w:val="24"/>
        </w:rPr>
        <w:t xml:space="preserve">полагает </w:t>
      </w:r>
      <w:r w:rsidRPr="009B27EB" w:rsidR="009B27EB">
        <w:rPr>
          <w:sz w:val="24"/>
          <w:szCs w:val="24"/>
        </w:rPr>
        <w:t>возможн</w:t>
      </w:r>
      <w:r w:rsidR="009B27EB">
        <w:rPr>
          <w:sz w:val="24"/>
          <w:szCs w:val="24"/>
        </w:rPr>
        <w:t>ым</w:t>
      </w:r>
      <w:r w:rsidRPr="009B27EB" w:rsidR="009B27EB">
        <w:rPr>
          <w:sz w:val="24"/>
          <w:szCs w:val="24"/>
        </w:rPr>
        <w:t xml:space="preserve"> назначить административное наказание в виде штрафа</w:t>
      </w:r>
      <w:r w:rsidRPr="009B27EB">
        <w:rPr>
          <w:sz w:val="24"/>
          <w:szCs w:val="24"/>
        </w:rPr>
        <w:t xml:space="preserve">. 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На основании изложенного и руководствуясь статьями 29.9 и 29.10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>, мировой суд</w:t>
      </w:r>
      <w:r w:rsidRPr="009B27EB">
        <w:rPr>
          <w:sz w:val="24"/>
          <w:szCs w:val="24"/>
        </w:rPr>
        <w:t>ья</w:t>
      </w:r>
      <w:r w:rsidR="009B27EB">
        <w:rPr>
          <w:sz w:val="24"/>
          <w:szCs w:val="24"/>
        </w:rPr>
        <w:t>,</w:t>
      </w:r>
    </w:p>
    <w:p w:rsidR="0072516D" w:rsidP="009B27EB">
      <w:pPr>
        <w:tabs>
          <w:tab w:val="left" w:pos="4820"/>
        </w:tabs>
        <w:jc w:val="center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ПОСТАНОВИЛ:</w:t>
      </w:r>
    </w:p>
    <w:p w:rsidR="009B27EB" w:rsidRPr="009B27EB" w:rsidP="009B27EB">
      <w:pPr>
        <w:tabs>
          <w:tab w:val="left" w:pos="4820"/>
        </w:tabs>
        <w:ind w:firstLine="567"/>
        <w:jc w:val="center"/>
        <w:rPr>
          <w:rFonts w:eastAsia="MS Mincho"/>
          <w:sz w:val="24"/>
          <w:szCs w:val="24"/>
        </w:rPr>
      </w:pP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Ситникова Сергея Владимировича</w:t>
      </w:r>
      <w:r w:rsidRPr="009B27EB">
        <w:rPr>
          <w:rFonts w:eastAsia="MS Mincho"/>
          <w:sz w:val="24"/>
          <w:szCs w:val="24"/>
        </w:rPr>
        <w:t xml:space="preserve"> признать виновным в совершении административного правонарушения, предусмотренного ч.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2 ст.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rFonts w:eastAsia="MS Mincho"/>
          <w:sz w:val="24"/>
          <w:szCs w:val="24"/>
        </w:rPr>
        <w:t xml:space="preserve">, и назначить </w:t>
      </w:r>
      <w:r w:rsidRPr="009B27EB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 w:rsidR="009B27EB">
        <w:rPr>
          <w:rFonts w:eastAsia="MS Mincho"/>
          <w:color w:val="000000"/>
          <w:sz w:val="24"/>
          <w:szCs w:val="24"/>
        </w:rPr>
        <w:t>30</w:t>
      </w:r>
      <w:r w:rsidR="00E95A37">
        <w:rPr>
          <w:rFonts w:eastAsia="MS Mincho"/>
          <w:color w:val="000000"/>
          <w:sz w:val="24"/>
          <w:szCs w:val="24"/>
        </w:rPr>
        <w:t>00</w:t>
      </w:r>
      <w:r w:rsidRPr="009B27EB">
        <w:rPr>
          <w:rFonts w:eastAsia="MS Mincho"/>
          <w:color w:val="000000"/>
          <w:sz w:val="24"/>
          <w:szCs w:val="24"/>
        </w:rPr>
        <w:t xml:space="preserve"> (три тысячи) рублей.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>
        <w:rPr>
          <w:rFonts w:eastAsia="MS Mincho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72011601073010027140, УИН </w:t>
      </w:r>
      <w:r w:rsidRPr="00B3734D" w:rsidR="00B3734D">
        <w:rPr>
          <w:rFonts w:eastAsia="MS Mincho"/>
          <w:color w:val="FF0000"/>
          <w:sz w:val="24"/>
          <w:szCs w:val="24"/>
        </w:rPr>
        <w:t>0412365400495012832507152</w:t>
      </w:r>
      <w:r>
        <w:rPr>
          <w:rFonts w:eastAsia="MS Mincho"/>
          <w:color w:val="000000"/>
          <w:sz w:val="24"/>
          <w:szCs w:val="24"/>
        </w:rPr>
        <w:t xml:space="preserve">. 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 соответствии со ст. 32.2 </w:t>
      </w:r>
      <w:r>
        <w:rPr>
          <w:sz w:val="24"/>
          <w:szCs w:val="24"/>
        </w:rPr>
        <w:t xml:space="preserve">Кодекса </w:t>
      </w:r>
      <w:r>
        <w:rPr>
          <w:sz w:val="24"/>
          <w:szCs w:val="24"/>
        </w:rPr>
        <w:t>РФ об АП</w:t>
      </w:r>
      <w:r>
        <w:rPr>
          <w:color w:val="FF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eastAsia="MS Mincho"/>
          <w:color w:val="000000"/>
          <w:sz w:val="24"/>
          <w:szCs w:val="24"/>
        </w:rPr>
        <w:t xml:space="preserve">ка рассрочки, предусмотренных ст. 31.5 настоящего Кодекса. 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</w:t>
      </w:r>
      <w:r>
        <w:rPr>
          <w:rFonts w:eastAsia="MS Mincho"/>
          <w:color w:val="000000"/>
          <w:sz w:val="24"/>
          <w:szCs w:val="24"/>
        </w:rPr>
        <w:t>круга - Югры по адресу: г. Нижневартовск, ул. Нефтяников, д. 6, каб. 100.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>
        <w:rPr>
          <w:sz w:val="24"/>
          <w:szCs w:val="24"/>
        </w:rPr>
        <w:t>Кодекса РФ об АП</w:t>
      </w:r>
      <w:r>
        <w:rPr>
          <w:rFonts w:eastAsia="MS Mincho"/>
          <w:color w:val="000000"/>
          <w:sz w:val="24"/>
          <w:szCs w:val="24"/>
        </w:rPr>
        <w:t xml:space="preserve">. </w:t>
      </w:r>
    </w:p>
    <w:p w:rsidR="000A2792" w:rsidP="000A279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Постановление может быть обжаловано в Ни</w:t>
      </w:r>
      <w:r>
        <w:rPr>
          <w:color w:val="FF0000"/>
          <w:sz w:val="24"/>
          <w:szCs w:val="24"/>
        </w:rPr>
        <w:t>жневартовский городской суд Ханты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</w:t>
      </w:r>
      <w:r>
        <w:rPr>
          <w:color w:val="FF0000"/>
          <w:sz w:val="24"/>
          <w:szCs w:val="24"/>
        </w:rPr>
        <w:t>ртовска Ханты - Мансийского автономного округа - Югры</w:t>
      </w:r>
      <w:r>
        <w:rPr>
          <w:sz w:val="24"/>
          <w:szCs w:val="24"/>
        </w:rPr>
        <w:t>.</w:t>
      </w:r>
    </w:p>
    <w:p w:rsidR="000A2792" w:rsidP="000A2792">
      <w:pPr>
        <w:ind w:firstLine="567"/>
        <w:jc w:val="both"/>
        <w:rPr>
          <w:sz w:val="24"/>
          <w:szCs w:val="24"/>
        </w:rPr>
      </w:pPr>
    </w:p>
    <w:p w:rsidR="000A2792" w:rsidP="000A27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Е.В. Аксенова </w:t>
      </w:r>
    </w:p>
    <w:p w:rsidR="000A2792" w:rsidP="000A2792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sectPr w:rsidSect="000A2792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BD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A2792"/>
    <w:rsid w:val="000B1956"/>
    <w:rsid w:val="000F3584"/>
    <w:rsid w:val="00103F51"/>
    <w:rsid w:val="00107149"/>
    <w:rsid w:val="001B51CD"/>
    <w:rsid w:val="001C7073"/>
    <w:rsid w:val="001D422A"/>
    <w:rsid w:val="001F76C4"/>
    <w:rsid w:val="00205D5C"/>
    <w:rsid w:val="002213B0"/>
    <w:rsid w:val="00277D90"/>
    <w:rsid w:val="00284B78"/>
    <w:rsid w:val="00296472"/>
    <w:rsid w:val="002D72E1"/>
    <w:rsid w:val="003036E7"/>
    <w:rsid w:val="003235E2"/>
    <w:rsid w:val="00327505"/>
    <w:rsid w:val="004A457B"/>
    <w:rsid w:val="004B4C5D"/>
    <w:rsid w:val="005051CC"/>
    <w:rsid w:val="005705A2"/>
    <w:rsid w:val="00586560"/>
    <w:rsid w:val="005B6816"/>
    <w:rsid w:val="005F3365"/>
    <w:rsid w:val="00644D4E"/>
    <w:rsid w:val="00687C1D"/>
    <w:rsid w:val="006B47D6"/>
    <w:rsid w:val="0072516D"/>
    <w:rsid w:val="00792D03"/>
    <w:rsid w:val="007A786E"/>
    <w:rsid w:val="007B6B2C"/>
    <w:rsid w:val="007D6034"/>
    <w:rsid w:val="0082020A"/>
    <w:rsid w:val="0083462F"/>
    <w:rsid w:val="00875D66"/>
    <w:rsid w:val="008863D8"/>
    <w:rsid w:val="00896250"/>
    <w:rsid w:val="008D1E5C"/>
    <w:rsid w:val="009337B4"/>
    <w:rsid w:val="00935BBE"/>
    <w:rsid w:val="0093654B"/>
    <w:rsid w:val="00994B91"/>
    <w:rsid w:val="009A47A0"/>
    <w:rsid w:val="009B27EB"/>
    <w:rsid w:val="009C73E1"/>
    <w:rsid w:val="00A52CF9"/>
    <w:rsid w:val="00A56868"/>
    <w:rsid w:val="00A63D05"/>
    <w:rsid w:val="00A667DF"/>
    <w:rsid w:val="00AD1E2F"/>
    <w:rsid w:val="00B05BF2"/>
    <w:rsid w:val="00B24771"/>
    <w:rsid w:val="00B3734D"/>
    <w:rsid w:val="00BE296B"/>
    <w:rsid w:val="00C15FBF"/>
    <w:rsid w:val="00C46DE1"/>
    <w:rsid w:val="00CB0ADA"/>
    <w:rsid w:val="00CE38D5"/>
    <w:rsid w:val="00D20BD1"/>
    <w:rsid w:val="00D87BAD"/>
    <w:rsid w:val="00D962C9"/>
    <w:rsid w:val="00DC3F3A"/>
    <w:rsid w:val="00DE0233"/>
    <w:rsid w:val="00E95A37"/>
    <w:rsid w:val="00EA2100"/>
    <w:rsid w:val="00F018F2"/>
    <w:rsid w:val="00F15B2D"/>
    <w:rsid w:val="00F42FD7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9F08-EBFD-4A2E-A6DE-FD5FD30E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